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w="http://schemas.openxmlformats.org/wordprocessingml/2006/main" xmlns:r="http://schemas.openxmlformats.org/officeDocument/2006/relationships">
  <w:body>
    <w:p>
      <w:pPr>
        <w:pStyle w:val="Heading1"/>
      </w:pPr>
      <w:r>
        <w:rPr>
          <w:b/>
          <w:sz w:val="36"/>
        </w:rPr>
        <w:t xml:space="preserve">Algemene Voorwaarden voor https://www.louaconceptstore.nl</w:t>
      </w:r>
    </w:p>
    <w:p>
      <w:r>
        <w:rPr>
          <w:sz w:val="18"/>
        </w:rPr>
        <w:t xml:space="preserve">Versie: augustus 28, 2026</w:t>
      </w:r>
    </w:p>
    <w:p>
      <w:r>
        <w:rPr>
          <w:i/>
        </w:rPr>
        <w:t xml:space="preserve">Deze algemene voorwaarden zijn van toepassing op elk bezoek aan en elk gebruik van de website https://www.louaconceptstore.nl, alsmede op alle aanbiedingen, overeenkomsten en leveringen van diensten of producten door Loua Conceptstore Limburg (hierna: 'de onderneming'). Door gebruik te maken van https://www.louaconceptstore.nl aanvaardt u deze voorwaarden onvoorwaardelijk. Afwijkingen gelden uitsluitend indien deze schriftelijk door de onderneming zijn bevestigd.</w:t>
      </w:r>
    </w:p>
    <w:p>
      <w:pPr>
        <w:pBdr>
          <w:bottom w:val="single" w:sz="4" w:space="1" w:color="CCCCCC"/>
        </w:pBdr>
      </w:pPr>
    </w:p>
    <w:p>
      <w:pPr>
        <w:pStyle w:val="Heading2"/>
      </w:pPr>
      <w:r>
        <w:rPr>
          <w:b/>
          <w:sz w:val="26"/>
        </w:rPr>
        <w:t xml:space="preserve">1. Intellectueel eigendom</w:t>
      </w:r>
    </w:p>
    <w:p>
      <w:r>
        <w:t xml:space="preserve">1. Alle intellectuele eigendomsrechten met betrekking tot https://www.louaconceptstore.nl, waaronder begrepen maar niet beperkt tot teksten, afbeeldingen, vormgeving, logo's, video- en geluidsmateriaal, software en databanken, berusten uitsluitend bij Loua Conceptstore Limburg dan wel haar licentiegevers.</w:t>
      </w:r>
    </w:p>
    <w:p>
      <w:r>
        <w:t xml:space="preserve">2. Het is de gebruiker niet toegestaan deze materialen geheel of gedeeltelijk te verveelvoudigen, openbaar te maken, te bewerken of anderszins te gebruiken zonder voorafgaande schriftelijke toestemming van Loua Conceptstore Limburg, behoudens voor zover dit op grond van dwingendrechtelijke bepalingen is toegestaan.</w:t>
      </w:r>
    </w:p>
    <w:p>
      <w:r>
        <w:t xml:space="preserve">3. Bij iedere inbreuk op de in dit artikel genoemde rechten behoudt Loua Conceptstore Limburg zich het recht voor de daardoor geleden schade op de gebruiker te verhalen.</w:t>
      </w:r>
    </w:p>
    <w:p>
      <w:pPr>
        <w:pStyle w:val="Heading2"/>
      </w:pPr>
      <w:r>
        <w:rPr>
          <w:b/>
          <w:sz w:val="26"/>
        </w:rPr>
        <w:t xml:space="preserve">2. Prijzen en informatie</w:t>
      </w:r>
    </w:p>
    <w:p>
      <w:r>
        <w:t xml:space="preserve">1. De op https://www.louaconceptstore.nl vermelde prijzen zijn in euro's en, tenzij uitdrukkelijk anders aangegeven, inclusief btw en exclusief eventuele verzend- of administratiekosten.</w:t>
      </w:r>
    </w:p>
    <w:p>
      <w:r>
        <w:t xml:space="preserve">2. Loua Conceptstore Limburg spant zich in de prijs- en productinformatie zorgvuldig weer te geven. Kennelijke verschrijvingen, druk- of programmeerfouten binden de onderneming niet. De gebruiker kan aan dergelijke fouten geen rechten ontlenen.</w:t>
      </w:r>
    </w:p>
    <w:p>
      <w:r>
        <w:t xml:space="preserve">3. Loua Conceptstore Limburg is gerechtigd prijzen te wijzigen. Voor reeds gesloten overeenkomsten geldt de prijs zoals overeengekomen op het moment van bestelling.</w:t>
      </w:r>
    </w:p>
    <w:p>
      <w:pPr>
        <w:pStyle w:val="Heading2"/>
      </w:pPr>
      <w:r>
        <w:rPr>
          <w:b/>
          <w:sz w:val="26"/>
        </w:rPr>
        <w:t xml:space="preserve">3. Actualiteit en juistheid</w:t>
      </w:r>
    </w:p>
    <w:p>
      <w:r>
        <w:t xml:space="preserve">1. Loua Conceptstore Limburg besteedt continue zorg en aandacht aan de samenstelling en juistheid van de informatie op https://www.louaconceptstore.nl.</w:t>
      </w:r>
    </w:p>
    <w:p>
      <w:r>
        <w:t xml:space="preserve">2. Ondanks deze zorg kan de onderneming niet garanderen dat de informatie te allen tijde volledig, juist of actueel is. Aan de inhoud van https://www.louaconceptstore.nl kunnen dan ook geen rechten worden ontleend.</w:t>
      </w:r>
    </w:p>
    <w:p>
      <w:r>
        <w:t xml:space="preserve">3. Loua Conceptstore Limburg aanvaardt geen aansprakelijkheid voor schade die voortvloeit uit het gebruik van of het vertrouwen op informatie die op https://www.louaconceptstore.nl is geplaatst.</w:t>
      </w:r>
    </w:p>
    <w:p>
      <w:pPr>
        <w:pStyle w:val="Heading2"/>
      </w:pPr>
      <w:r>
        <w:rPr>
          <w:b/>
          <w:sz w:val="26"/>
        </w:rPr>
        <w:t xml:space="preserve">4. Aansprakelijkheid en hyperlinks</w:t>
      </w:r>
    </w:p>
    <w:p>
      <w:r>
        <w:t xml:space="preserve">1. De informatie en eventuele producten op https://www.louaconceptstore.nl worden aangeboden zonder enige vorm van garantie. Loua Conceptstore Limburg is niet aansprakelijk voor directe of indirecte schade, van welke aard dan ook, die voortvloeit uit of in enig opzicht verband houdt met het gebruik van https://www.louaconceptstore.nl of met de tijdelijke onmogelijkheid om https://www.louaconceptstore.nl te kunnen raadplegen.</w:t>
      </w:r>
    </w:p>
    <w:p>
      <w:r>
        <w:t xml:space="preserve">2. Indien en voor zover op Loua Conceptstore Limburg ondanks het bovenstaande enige aansprakelijkheid mocht rusten, is deze aansprakelijkheid in alle gevallen beperkt tot het bedrag waarvoor de aansprakelijkheidsverzekering van de onderneming in het betreffende geval dekking biedt, dan wel, bij gebreke van dekking, tot het factuurbedrag van de betreffende opdracht.</w:t>
      </w:r>
    </w:p>
    <w:p>
      <w:r>
        <w:t xml:space="preserve">3. https://www.louaconceptstore.nl kan </w:t>
      </w:r>
      <w:hyperlink r:id="rId2" w:history="1">
        <w:r>
          <w:rPr>
            <w:rStyle w:val="Hyperlink"/>
          </w:rPr>
          <w:t xml:space="preserve">link</w:t>
        </w:r>
      </w:hyperlink>
      <w:r>
        <w:t xml:space="preserve"> bevatten naar websites of diensten van derden. Loua Conceptstore Limburg heeft geen zeggenschap over de inhoud van die externe websites en aanvaardt geen aansprakelijkheid voor de juistheid, volledigheid of beschikbaarheid daarvan.</w:t>
      </w:r>
    </w:p>
    <w:p>
      <w:pPr>
        <w:pStyle w:val="Heading2"/>
      </w:pPr>
      <w:r>
        <w:rPr>
          <w:b/>
          <w:sz w:val="26"/>
        </w:rPr>
        <w:t xml:space="preserve">5. Wijzigingen</w:t>
      </w:r>
    </w:p>
    <w:p>
      <w:r>
        <w:t xml:space="preserve">1. Loua Conceptstore Limburg behoudt zich het recht voor deze algemene voorwaarden te allen tijde te wijzigen of aan te vullen.</w:t>
      </w:r>
    </w:p>
    <w:p>
      <w:r>
        <w:t xml:space="preserve">2. Wijzigingen treden in werking op het aangekondigde tijdstip. De meest actuele versie is steeds raadpleegbaar op https://www.louaconceptstore.nl.</w:t>
      </w:r>
    </w:p>
    <w:p>
      <w:r>
        <w:t xml:space="preserve">3. Indien de gebruiker een gewijzigde versie niet wenst te accepteren, dient hij of zij het gebruik van https://www.louaconceptstore.nl te staken.</w:t>
      </w:r>
    </w:p>
    <w:p>
      <w:pPr>
        <w:pStyle w:val="Heading2"/>
      </w:pPr>
      <w:r>
        <w:rPr>
          <w:b/>
          <w:sz w:val="26"/>
        </w:rPr>
        <w:t xml:space="preserve">6. Retourrecht en herroeping</w:t>
      </w:r>
    </w:p>
    <w:p>
      <w:r>
        <w:t xml:space="preserve">1. Consumenten hebben overeenkomstig artikel 6:230o BW het recht een overeenkomst op afstand binnen veertien (14) dagen na ontvangst van het product zonder opgave van redenen te ontbinden.</w:t>
      </w:r>
    </w:p>
    <w:p>
      <w:r>
        <w:t xml:space="preserve">2. De herroepingstermijn vangt aan op de dag waarop de consument of een door hem aangewezen derde het product fysiek in bezit heeft gekregen.</w:t>
      </w:r>
    </w:p>
    <w:p>
      <w:r>
        <w:t xml:space="preserve">3. De consument oefent het herroepingsrecht uit door binnen de termijn een ondubbelzinnige verklaring te zenden aan Loua Conceptstore Limburg, bijvoorbeeld via het modelformulier voor herroeping.</w:t>
      </w:r>
    </w:p>
    <w:p>
      <w:r>
        <w:t xml:space="preserve">4. Na herroeping draagt de consument zorg voor tijdige retourzending. De rechtstreekse kosten van het terugzenden komen voor rekening van de consument, tenzij anders overeengekomen.</w:t>
      </w:r>
    </w:p>
    <w:p>
      <w:pPr>
        <w:pStyle w:val="Heading2"/>
      </w:pPr>
      <w:r>
        <w:rPr>
          <w:b/>
          <w:sz w:val="26"/>
        </w:rPr>
        <w:t xml:space="preserve">7. Levering en levertijden</w:t>
      </w:r>
    </w:p>
    <w:p>
      <w:r>
        <w:t xml:space="preserve">1. Loua Conceptstore Limburg spant zich in bestellingen binnen de op https://www.louaconceptstore.nl aangegeven termijn te leveren. Opgegeven levertijden zijn indicatief en gelden niet als fatale termijn in de zin van artikel 6:83 BW.</w:t>
      </w:r>
    </w:p>
    <w:p>
      <w:r>
        <w:t xml:space="preserve">2. Indien een product niet binnen dertig (30) dagen geleverd kan worden, heeft de consument het recht de overeenkomst kosteloos te ontbinden.</w:t>
      </w:r>
    </w:p>
    <w:p>
      <w:r>
        <w:t xml:space="preserve">3. Het risico van beschadiging of vermissing van producten berust bij Loua Conceptstore Limburg tot het moment van bezorging aan de consument of een vooraf door de consument aangewezen derde.</w:t>
      </w:r>
    </w:p>
    <w:p>
      <w:pPr>
        <w:pStyle w:val="Heading2"/>
      </w:pPr>
      <w:r>
        <w:rPr>
          <w:b/>
          <w:sz w:val="26"/>
        </w:rPr>
        <w:t xml:space="preserve">8. Klachten en geschillen</w:t>
      </w:r>
    </w:p>
    <w:p>
      <w:r>
        <w:t xml:space="preserve">1. Klachten over de uitvoering van de overeenkomst dienen volledig en duidelijk omschreven te worden ingediend bij Loua Conceptstore Limburg via loua.conceptstore@gmail.com, en wel binnen een redelijke termijn nadat de klant de gebreken heeft geconstateerd.</w:t>
      </w:r>
    </w:p>
    <w:p>
      <w:r>
        <w:t xml:space="preserve">2. Ingediende klachten worden binnen veertien (14) dagen, gerekend vanaf de datum van ontvangst, beantwoord.</w:t>
      </w:r>
    </w:p>
    <w:p>
      <w:r>
        <w:t xml:space="preserve">3. Op alle overeenkomsten tussen Loua Conceptstore Limburg en de klant is uitsluitend Nederlands recht van toepassing. Geschillen worden voorgelegd aan de bevoegde rechter in het arrondissement waar de onderneming is gevestigd.</w:t>
      </w:r>
    </w:p>
    <w:p>
      <w:pPr>
        <w:pStyle w:val="Heading2"/>
      </w:pPr>
      <w:r>
        <w:rPr>
          <w:b/>
          <w:sz w:val="26"/>
        </w:rPr>
        <w:t xml:space="preserve">9. Cookies en tracking</w:t>
      </w:r>
    </w:p>
    <w:p>
      <w:r>
        <w:t xml:space="preserve">1. https://www.louaconceptstore.nl maakt gebruik van cookies en vergelijkbare technieken om de werking van de website te waarborgen, het gebruik te analyseren en de gebruikerservaring te verbeteren.</w:t>
      </w:r>
    </w:p>
    <w:p>
      <w:r>
        <w:t xml:space="preserve">2. Voor het plaatsen van niet-functionele cookies, zoals analytische cookies met impact op de privacy of tracking cookies, wordt vooraf toestemming gevraagd conform artikel 11.7a van de Telecommunicatiewet.</w:t>
      </w:r>
    </w:p>
    <w:p>
      <w:r>
        <w:t xml:space="preserve">3. De gebruiker kan zijn of haar cookievoorkeuren op elk moment aanpassen via de browserinstellingen.</w:t>
      </w:r>
    </w:p>
    <w:p>
      <w:pPr>
        <w:pStyle w:val="Heading2"/>
      </w:pPr>
      <w:r>
        <w:rPr>
          <w:b/>
          <w:sz w:val="26"/>
        </w:rPr>
        <w:t xml:space="preserve">10. Reviews en gebruikerscontent</w:t>
      </w:r>
    </w:p>
    <w:p>
      <w:r>
        <w:t xml:space="preserve">1. Door het plaatsen van een review, reactie of andere gebruikerscontent op https://www.louaconceptstore.nl verleent de gebruiker Loua Conceptstore Limburg een wereldwijd, niet-exclusief, royaltyvrij en overdraagbaar recht om deze content te gebruiken, te verveelvoudigen en openbaar te maken.</w:t>
      </w:r>
    </w:p>
    <w:p>
      <w:r>
        <w:t xml:space="preserve">2. De gebruiker staat ervoor in dat de geplaatste content niet in strijd is met de wet, de openbare orde of de goede zeden, en geen inbreuk maakt op rechten van derden.</w:t>
      </w:r>
    </w:p>
    <w:p>
      <w:r>
        <w:t xml:space="preserve">3. Loua Conceptstore Limburg behoudt zich het recht voor content zonder voorafgaande aankondiging te verwijderen of te bewerken.</w:t>
      </w:r>
    </w:p>
    <w:p>
      <w:pPr>
        <w:pBdr>
          <w:bottom w:val="single" w:sz="4" w:space="1" w:color="CCCCCC"/>
        </w:pBdr>
      </w:pPr>
    </w:p>
    <w:p>
      <w:r>
        <w:rPr>
          <w:i/>
        </w:rPr>
        <w:t xml:space="preserve">Op deze voorwaarden is uitsluitend Nederlands recht van toepassing. Geschillen worden voorgelegd aan de bevoegde rechter in het arrondissement waar de onderneming is gevestigd.</w:t>
      </w:r>
    </w:p>
    <w:sectPr>
      <w:pgSz w:w="11906" w:h="16838"/>
      <w:pgMar w:top="1134" w:right="1134" w:bottom="1134" w:left="1134"/>
    </w:sectPr>
  </w:body>
</w:document>
</file>

<file path=word/styles.xml><?xml version="1.0" encoding="utf-8"?>
<w:styles xmlns:w="http://schemas.openxmlformats.org/wordprocessingml/2006/main">
  <w:style w:type="paragraph" w:styleId="Normal" w:default="1">
    <w:name w:val="Normal"/>
    <w:rPr>
      <w:sz w:val="22"/>
      <w:lang w:val="nl-NL"/>
    </w:rPr>
  </w:style>
  <w:style w:type="paragraph" w:styleId="Heading1">
    <w:name w:val="heading 1"/>
    <w:basedOn w:val="Normal"/>
    <w:pPr>
      <w:spacing w:before="240" w:after="120"/>
    </w:pPr>
    <w:rPr>
      <w:b/>
      <w:sz w:val="36"/>
    </w:rPr>
  </w:style>
  <w:style w:type="paragraph" w:styleId="Heading2">
    <w:name w:val="heading 2"/>
    <w:basedOn w:val="Normal"/>
    <w:pPr>
      <w:spacing w:before="200" w:after="80"/>
    </w:pPr>
    <w:rPr>
      <w:b/>
      <w:sz w:val="26"/>
    </w:rPr>
  </w:style>
  <w:style w:type="character" w:styleId="Hyperlink">
    <w:name w:val="Hyperlink"/>
    <w:rPr>
      <w:color w:val="1155CC"/>
      <w:u w:val="single"/>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yperlink" Target="https://www.linkbegin.nl/" TargetMode="External"/>
</Relationships>
</file>

<file path=docProps/app.xml><?xml version="1.0" encoding="utf-8"?>
<Properties xmlns="http://schemas.openxmlformats.org/officeDocument/2006/extended-properties">
  <Application>AVG Generator</Application>
</Properties>
</file>